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690CC2">
        <w:rPr>
          <w:sz w:val="26"/>
          <w:szCs w:val="26"/>
        </w:rPr>
        <w:t>9</w:t>
      </w:r>
      <w:r w:rsidR="00FD2367">
        <w:rPr>
          <w:sz w:val="26"/>
          <w:szCs w:val="26"/>
        </w:rPr>
        <w:t>8</w:t>
      </w:r>
      <w:r w:rsidR="00690CC2">
        <w:rPr>
          <w:sz w:val="26"/>
          <w:szCs w:val="26"/>
        </w:rPr>
        <w:t>9</w:t>
      </w:r>
      <w:r w:rsidR="00492C11">
        <w:rPr>
          <w:sz w:val="26"/>
          <w:szCs w:val="26"/>
        </w:rPr>
        <w:t>-</w:t>
      </w:r>
      <w:r w:rsidR="00690CC2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</w:t>
      </w:r>
      <w:r w:rsidRPr="004F6B6E" w:rsidR="00690CC2">
        <w:rPr>
          <w:sz w:val="26"/>
          <w:szCs w:val="26"/>
        </w:rPr>
        <w:t>1</w:t>
      </w:r>
      <w:r w:rsidR="004F6B6E">
        <w:rPr>
          <w:sz w:val="26"/>
          <w:szCs w:val="26"/>
        </w:rPr>
        <w:t>8</w:t>
      </w:r>
      <w:r w:rsidRPr="004F6B6E" w:rsidR="00690CC2">
        <w:rPr>
          <w:sz w:val="26"/>
          <w:szCs w:val="26"/>
        </w:rPr>
        <w:t xml:space="preserve"> марта</w:t>
      </w:r>
      <w:r w:rsidRPr="004F6B6E">
        <w:rPr>
          <w:sz w:val="26"/>
          <w:szCs w:val="26"/>
        </w:rPr>
        <w:t xml:space="preserve"> 202</w:t>
      </w:r>
      <w:r w:rsidRPr="004F6B6E" w:rsidR="00B43B91">
        <w:rPr>
          <w:sz w:val="26"/>
          <w:szCs w:val="26"/>
        </w:rPr>
        <w:t>5</w:t>
      </w:r>
      <w:r w:rsidRPr="004F6B6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690CC2">
        <w:rPr>
          <w:sz w:val="26"/>
          <w:szCs w:val="26"/>
        </w:rPr>
        <w:t>, и.о. мирового судьи судебного участка № 6 Нефтеюганского судебного района ХМАО-Югры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690CC2" w:rsidRPr="00690CC2" w:rsidP="00A404AF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в открытом судебном заседании дело </w:t>
      </w:r>
      <w:r w:rsidRPr="003E1126">
        <w:rPr>
          <w:sz w:val="26"/>
          <w:szCs w:val="26"/>
        </w:rPr>
        <w:t>об административном правонарушении в отношении</w:t>
      </w:r>
      <w:r>
        <w:rPr>
          <w:sz w:val="26"/>
          <w:szCs w:val="26"/>
        </w:rPr>
        <w:t xml:space="preserve"> ***</w:t>
      </w:r>
      <w:r w:rsidRPr="00690CC2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» Бабаевой </w:t>
      </w:r>
      <w:r>
        <w:rPr>
          <w:sz w:val="26"/>
          <w:szCs w:val="26"/>
        </w:rPr>
        <w:t>М.А.</w:t>
      </w:r>
      <w:r w:rsidRPr="00690CC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зарегистрированной и проживающей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,</w:t>
      </w:r>
    </w:p>
    <w:p w:rsidR="00690CC2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в  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690CC2" w:rsidRPr="00690CC2" w:rsidP="00690CC2">
      <w:pPr>
        <w:jc w:val="both"/>
        <w:rPr>
          <w:sz w:val="10"/>
          <w:szCs w:val="10"/>
        </w:rPr>
      </w:pPr>
    </w:p>
    <w:p w:rsidR="00690CC2" w:rsidP="00690CC2">
      <w:pPr>
        <w:jc w:val="center"/>
        <w:rPr>
          <w:sz w:val="26"/>
          <w:szCs w:val="26"/>
        </w:rPr>
      </w:pPr>
      <w:r w:rsidRPr="00690CC2">
        <w:rPr>
          <w:sz w:val="26"/>
          <w:szCs w:val="26"/>
        </w:rPr>
        <w:t>У С Т А Н О В И Л:</w:t>
      </w:r>
    </w:p>
    <w:p w:rsidR="00690CC2" w:rsidRPr="00690CC2" w:rsidP="00690CC2">
      <w:pPr>
        <w:jc w:val="center"/>
        <w:rPr>
          <w:sz w:val="10"/>
          <w:szCs w:val="10"/>
        </w:rPr>
      </w:pPr>
    </w:p>
    <w:p w:rsidR="00B94504" w:rsidRPr="0074153C" w:rsidP="00A404AF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Бабаева М.А., являясь</w:t>
      </w:r>
      <w:r w:rsidRPr="00690CC2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</w:t>
      </w:r>
      <w:r w:rsidRPr="00690CC2">
        <w:rPr>
          <w:sz w:val="26"/>
          <w:szCs w:val="26"/>
        </w:rPr>
        <w:t>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»,  находящегося</w:t>
      </w:r>
      <w:r w:rsidRPr="00690CC2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</w:t>
      </w:r>
      <w:r w:rsidR="00492C11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FD2367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месяцев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FD2367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месяцев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FD2367">
        <w:rPr>
          <w:sz w:val="26"/>
          <w:szCs w:val="26"/>
        </w:rPr>
        <w:t>07</w:t>
      </w:r>
      <w:r w:rsidR="00B43B91">
        <w:rPr>
          <w:sz w:val="26"/>
          <w:szCs w:val="26"/>
        </w:rPr>
        <w:t>.2024</w:t>
      </w:r>
      <w:r w:rsidR="00DE0BF1">
        <w:rPr>
          <w:sz w:val="26"/>
          <w:szCs w:val="26"/>
        </w:rPr>
        <w:t xml:space="preserve">, фактически представлен – </w:t>
      </w:r>
      <w:r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</w:t>
      </w:r>
      <w:r w:rsidRPr="0074153C">
        <w:rPr>
          <w:sz w:val="26"/>
          <w:szCs w:val="26"/>
        </w:rPr>
        <w:t>заседание</w:t>
      </w:r>
      <w:r w:rsidR="00737678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2972CA">
        <w:rPr>
          <w:sz w:val="26"/>
          <w:szCs w:val="26"/>
        </w:rPr>
        <w:t>а</w:t>
      </w:r>
      <w:r w:rsidRPr="0074153C">
        <w:rPr>
          <w:sz w:val="26"/>
          <w:szCs w:val="26"/>
        </w:rPr>
        <w:t>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</w:t>
      </w:r>
      <w:r w:rsidRPr="0074153C">
        <w:rPr>
          <w:rFonts w:eastAsia="Calibri"/>
          <w:sz w:val="26"/>
          <w:szCs w:val="26"/>
        </w:rPr>
        <w:t>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</w:t>
      </w:r>
      <w:r w:rsidRPr="0074153C">
        <w:rPr>
          <w:rFonts w:eastAsia="Calibri"/>
          <w:sz w:val="26"/>
          <w:szCs w:val="26"/>
        </w:rPr>
        <w:t xml:space="preserve">иях, судья полагает возможным рассмотреть дело об административном правонарушении в отсутствие </w:t>
      </w:r>
      <w:r w:rsidR="00690CC2">
        <w:rPr>
          <w:rFonts w:eastAsia="Calibri"/>
          <w:sz w:val="26"/>
          <w:szCs w:val="26"/>
        </w:rPr>
        <w:t>Бабевой М.А.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90CC2">
        <w:rPr>
          <w:sz w:val="26"/>
          <w:szCs w:val="26"/>
        </w:rPr>
        <w:t>Бабаевой М.А.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74153C">
        <w:rPr>
          <w:sz w:val="26"/>
          <w:szCs w:val="26"/>
        </w:rPr>
        <w:t>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B43B91">
        <w:rPr>
          <w:sz w:val="26"/>
          <w:szCs w:val="26"/>
        </w:rPr>
        <w:t>27.01.2024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>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</w:t>
      </w:r>
      <w:r w:rsidRPr="0074153C">
        <w:rPr>
          <w:sz w:val="26"/>
          <w:szCs w:val="26"/>
        </w:rPr>
        <w:t>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FD2367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месяцев 2024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п.</w:t>
      </w:r>
      <w:r w:rsidRPr="00DE0BF1">
        <w:rPr>
          <w:sz w:val="26"/>
          <w:szCs w:val="26"/>
        </w:rPr>
        <w:t xml:space="preserve"> 4 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и.4 ст.23 Кодекса налоговый расчет </w:t>
      </w:r>
      <w:r w:rsidRPr="00DE0BF1">
        <w:rPr>
          <w:sz w:val="26"/>
          <w:szCs w:val="26"/>
        </w:rPr>
        <w:t>представляется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</w:t>
      </w:r>
      <w:r w:rsidRPr="00DE0BF1">
        <w:rPr>
          <w:sz w:val="26"/>
          <w:szCs w:val="26"/>
        </w:rPr>
        <w:t>альными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</w:t>
      </w:r>
      <w:r w:rsidRPr="00DE0BF1">
        <w:rPr>
          <w:sz w:val="26"/>
          <w:szCs w:val="26"/>
        </w:rPr>
        <w:t>Федерации порядке частной прак</w:t>
      </w:r>
      <w:r w:rsidRPr="00DE0BF1">
        <w:rPr>
          <w:sz w:val="26"/>
          <w:szCs w:val="26"/>
        </w:rPr>
        <w:t>тикой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</w:t>
      </w:r>
      <w:r w:rsidRPr="00DE0BF1">
        <w:rPr>
          <w:sz w:val="26"/>
          <w:szCs w:val="26"/>
        </w:rPr>
        <w:t>ные в подпункте 3 пункта 3 статьи 422 Налогового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</w:t>
      </w:r>
      <w:r w:rsidRPr="00DE0BF1">
        <w:rPr>
          <w:sz w:val="26"/>
          <w:szCs w:val="26"/>
        </w:rPr>
        <w:t>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</w:t>
      </w:r>
      <w:r w:rsidRPr="00DE0BF1">
        <w:rPr>
          <w:sz w:val="26"/>
          <w:szCs w:val="26"/>
        </w:rPr>
        <w:t>риодом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</w:t>
      </w:r>
      <w:r w:rsidR="00FD2367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месяцев 2024</w:t>
      </w:r>
      <w:r w:rsidRPr="00DE0BF1">
        <w:rPr>
          <w:sz w:val="26"/>
          <w:szCs w:val="26"/>
        </w:rPr>
        <w:t xml:space="preserve"> года - не позднее 24:00 часов 25 </w:t>
      </w:r>
      <w:r w:rsidR="00FD2367">
        <w:rPr>
          <w:sz w:val="26"/>
          <w:szCs w:val="26"/>
        </w:rPr>
        <w:t>июля</w:t>
      </w:r>
      <w:r w:rsidRP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</w:t>
      </w:r>
      <w:r>
        <w:rPr>
          <w:sz w:val="26"/>
          <w:szCs w:val="26"/>
        </w:rPr>
        <w:t>.202</w:t>
      </w:r>
      <w:r w:rsidR="00B43B9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</w:t>
      </w:r>
      <w:r w:rsidRPr="00DE0BF1">
        <w:rPr>
          <w:sz w:val="26"/>
          <w:szCs w:val="26"/>
        </w:rPr>
        <w:t>спользования в качестве доказательств, материалы дела не содержат.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690CC2">
        <w:rPr>
          <w:sz w:val="26"/>
          <w:szCs w:val="26"/>
        </w:rPr>
        <w:t xml:space="preserve">Бабаевой М.А. </w:t>
      </w:r>
      <w:r w:rsidRPr="0074153C">
        <w:rPr>
          <w:sz w:val="26"/>
          <w:szCs w:val="26"/>
        </w:rPr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</w:t>
      </w:r>
      <w:r w:rsidRPr="0074153C">
        <w:rPr>
          <w:sz w:val="26"/>
          <w:szCs w:val="26"/>
        </w:rPr>
        <w:t>в представления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Обстоятельств, смягчающих и </w:t>
      </w:r>
      <w:r w:rsidRPr="00DE0BF1">
        <w:rPr>
          <w:sz w:val="26"/>
          <w:szCs w:val="26"/>
        </w:rPr>
        <w:t xml:space="preserve">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</w:t>
      </w:r>
      <w:r w:rsidRPr="0074153C">
        <w:rPr>
          <w:sz w:val="26"/>
          <w:szCs w:val="26"/>
        </w:rPr>
        <w:t>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A404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 xml:space="preserve">Бабаеву </w:t>
      </w:r>
      <w:r>
        <w:rPr>
          <w:sz w:val="26"/>
          <w:szCs w:val="26"/>
        </w:rPr>
        <w:t>М.А.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</w:t>
      </w:r>
      <w:r w:rsidRPr="0074153C">
        <w:rPr>
          <w:sz w:val="26"/>
          <w:szCs w:val="26"/>
        </w:rPr>
        <w:t>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690CC2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</w:t>
      </w:r>
      <w:r w:rsidRPr="00F57A04">
        <w:rPr>
          <w:sz w:val="20"/>
          <w:szCs w:val="20"/>
        </w:rPr>
        <w:t xml:space="preserve">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 деле № 5-</w:t>
      </w:r>
      <w:r w:rsidR="00690CC2">
        <w:rPr>
          <w:sz w:val="20"/>
          <w:szCs w:val="20"/>
        </w:rPr>
        <w:t>9</w:t>
      </w:r>
      <w:r w:rsidR="00FD2367">
        <w:rPr>
          <w:sz w:val="20"/>
          <w:szCs w:val="20"/>
        </w:rPr>
        <w:t>8</w:t>
      </w:r>
      <w:r w:rsidR="00690CC2">
        <w:rPr>
          <w:sz w:val="20"/>
          <w:szCs w:val="20"/>
        </w:rPr>
        <w:t>9</w:t>
      </w:r>
      <w:r w:rsidR="00DE0BF1">
        <w:rPr>
          <w:sz w:val="20"/>
          <w:szCs w:val="20"/>
        </w:rPr>
        <w:t>-</w:t>
      </w:r>
      <w:r w:rsidR="00690CC2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B43B91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6B6E"/>
    <w:rsid w:val="004F74FB"/>
    <w:rsid w:val="005B04BE"/>
    <w:rsid w:val="005C16AC"/>
    <w:rsid w:val="005F02A4"/>
    <w:rsid w:val="00600D04"/>
    <w:rsid w:val="00603142"/>
    <w:rsid w:val="0064111F"/>
    <w:rsid w:val="00690CC2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8245B5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4AF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0FD236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85FA7-433B-4CDC-AC0B-6F809CAC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